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DF89" w14:textId="0E8C3F96" w:rsidR="00FC395E" w:rsidRDefault="00FC395E" w:rsidP="00572A0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8"/>
          <w:szCs w:val="28"/>
        </w:rPr>
        <w:t>Makenna Sunbury</w:t>
      </w:r>
    </w:p>
    <w:p w14:paraId="78AD3ED7" w14:textId="77777777" w:rsidR="00FC395E" w:rsidRDefault="00FC395E" w:rsidP="00FC395E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501 North Capitol Ave., Apt. 8112B Indianapolis, IN | 812-525-9997 | </w:t>
      </w:r>
      <w:hyperlink r:id="rId5" w:history="1">
        <w:r>
          <w:rPr>
            <w:rStyle w:val="Hyperlink"/>
            <w:rFonts w:ascii="Calibri" w:hAnsi="Calibri" w:cs="Calibri"/>
            <w:color w:val="0563C1"/>
          </w:rPr>
          <w:t>msunbury@iu.edu</w:t>
        </w:r>
      </w:hyperlink>
    </w:p>
    <w:p w14:paraId="2950C787" w14:textId="77777777" w:rsidR="00FC395E" w:rsidRDefault="00FC395E" w:rsidP="00FC395E">
      <w:pPr>
        <w:pStyle w:val="NormalWeb"/>
        <w:spacing w:before="0" w:beforeAutospacing="0" w:after="0" w:afterAutospacing="0"/>
      </w:pPr>
      <w:r>
        <w:t> </w:t>
      </w:r>
    </w:p>
    <w:p w14:paraId="1B033E9E" w14:textId="77777777" w:rsidR="00FC395E" w:rsidRDefault="00FC395E" w:rsidP="00FC395E">
      <w:pPr>
        <w:pStyle w:val="NormalWeb"/>
        <w:pBdr>
          <w:bottom w:val="single" w:sz="4" w:space="1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Education</w:t>
      </w:r>
    </w:p>
    <w:p w14:paraId="6685EC31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Bachelor of Exercise Science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  Anticipated Graduation: May 2024</w:t>
      </w:r>
    </w:p>
    <w:p w14:paraId="3AC307DE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Indiana University-Purdue University Indianapolis (IUPUI), IN</w:t>
      </w:r>
    </w:p>
    <w:p w14:paraId="671190FC" w14:textId="77777777" w:rsidR="00FC395E" w:rsidRDefault="00FC395E" w:rsidP="00FC395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Cumulative GPA: 3.945/4.0</w:t>
      </w:r>
    </w:p>
    <w:p w14:paraId="27F3FC60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Dean’s List</w:t>
      </w:r>
      <w:r>
        <w:rPr>
          <w:rFonts w:ascii="Calibri" w:hAnsi="Calibri" w:cs="Calibri"/>
          <w:color w:val="000000"/>
        </w:rPr>
        <w:t xml:space="preserve">, IUPUI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August 2020-December 2021</w:t>
      </w:r>
    </w:p>
    <w:p w14:paraId="5625A6C5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Bepko Scholar</w:t>
      </w:r>
      <w:r>
        <w:rPr>
          <w:rFonts w:ascii="Calibri" w:hAnsi="Calibri" w:cs="Calibri"/>
          <w:color w:val="000000"/>
        </w:rPr>
        <w:t xml:space="preserve">, IUPUI Honors College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              August 2020-Present</w:t>
      </w:r>
    </w:p>
    <w:p w14:paraId="7D7BC0BC" w14:textId="77777777" w:rsidR="00FC395E" w:rsidRDefault="00FC395E" w:rsidP="00FC395E"/>
    <w:p w14:paraId="0F9DDF17" w14:textId="77777777" w:rsidR="00FC395E" w:rsidRDefault="00FC395E" w:rsidP="00FC395E">
      <w:pPr>
        <w:pStyle w:val="NormalWeb"/>
        <w:pBdr>
          <w:bottom w:val="single" w:sz="4" w:space="1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Experience</w:t>
      </w:r>
    </w:p>
    <w:p w14:paraId="36843352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Committee Member – Family Relations</w:t>
      </w:r>
    </w:p>
    <w:p w14:paraId="08B1B2F3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Jagathon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proofErr w:type="gramStart"/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August</w:t>
      </w:r>
      <w:proofErr w:type="gramEnd"/>
      <w:r>
        <w:rPr>
          <w:rFonts w:ascii="Calibri" w:hAnsi="Calibri" w:cs="Calibri"/>
          <w:color w:val="000000"/>
        </w:rPr>
        <w:t xml:space="preserve"> 2020-Present</w:t>
      </w:r>
    </w:p>
    <w:p w14:paraId="242AC5CF" w14:textId="77777777" w:rsidR="00FC395E" w:rsidRDefault="00FC395E" w:rsidP="00FC395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Advocate for Riley Hospital through social events to fundraise their research</w:t>
      </w:r>
    </w:p>
    <w:p w14:paraId="17F34C26" w14:textId="77777777" w:rsidR="00FC395E" w:rsidRDefault="00FC395E" w:rsidP="00FC395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Recruit individuals to join Jagathon to increase the number of participants</w:t>
      </w:r>
    </w:p>
    <w:p w14:paraId="6BBD1F40" w14:textId="77777777" w:rsidR="00FC395E" w:rsidRDefault="00FC395E" w:rsidP="00FC395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Execute family events between Riley families and Jagathon members to develop deeper connections</w:t>
      </w:r>
    </w:p>
    <w:p w14:paraId="5164C519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Stylist</w:t>
      </w:r>
    </w:p>
    <w:p w14:paraId="21EA2AD3" w14:textId="77777777" w:rsidR="00FC395E" w:rsidRDefault="00FC395E" w:rsidP="00FC395E">
      <w:pPr>
        <w:pStyle w:val="NormalWeb"/>
        <w:spacing w:before="0" w:beforeAutospacing="0" w:after="0" w:afterAutospacing="0"/>
      </w:pPr>
      <w:proofErr w:type="gramStart"/>
      <w:r>
        <w:rPr>
          <w:rFonts w:ascii="Calibri" w:hAnsi="Calibri" w:cs="Calibri"/>
          <w:color w:val="000000"/>
        </w:rPr>
        <w:t>B.Loved</w:t>
      </w:r>
      <w:proofErr w:type="gramEnd"/>
      <w:r>
        <w:rPr>
          <w:rFonts w:ascii="Calibri" w:hAnsi="Calibri" w:cs="Calibri"/>
          <w:color w:val="000000"/>
        </w:rPr>
        <w:t xml:space="preserve"> Seymour, Indiana  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 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  November 2019-April 2020</w:t>
      </w:r>
    </w:p>
    <w:p w14:paraId="2F7992DB" w14:textId="77777777" w:rsidR="00FC395E" w:rsidRDefault="00FC395E" w:rsidP="00FC39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 xml:space="preserve">Collaborated with clients via </w:t>
      </w:r>
      <w:proofErr w:type="gramStart"/>
      <w:r>
        <w:rPr>
          <w:rFonts w:ascii="Calibri" w:hAnsi="Calibri" w:cs="Calibri"/>
          <w:color w:val="000000"/>
        </w:rPr>
        <w:t>one on one</w:t>
      </w:r>
      <w:proofErr w:type="gramEnd"/>
      <w:r>
        <w:rPr>
          <w:rFonts w:ascii="Calibri" w:hAnsi="Calibri" w:cs="Calibri"/>
          <w:color w:val="000000"/>
        </w:rPr>
        <w:t xml:space="preserve"> appointments to listen and understand what desired item they are looking for</w:t>
      </w:r>
    </w:p>
    <w:p w14:paraId="6603A9DB" w14:textId="77777777" w:rsidR="00FC395E" w:rsidRDefault="00FC395E" w:rsidP="00FC39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Gathered items from the floor to bring to clients to ensure variety of formal attire</w:t>
      </w:r>
    </w:p>
    <w:p w14:paraId="35982FA5" w14:textId="77777777" w:rsidR="00FC395E" w:rsidRDefault="00FC395E" w:rsidP="00FC39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Organized the store by sorting the items in size order to ensure cleanliness and order of the products</w:t>
      </w:r>
    </w:p>
    <w:p w14:paraId="0921375F" w14:textId="77777777" w:rsidR="00FC395E" w:rsidRDefault="00FC395E" w:rsidP="00FC395E">
      <w:pPr>
        <w:rPr>
          <w:rFonts w:ascii="Times New Roman" w:hAnsi="Times New Roman" w:cs="Times New Roman"/>
        </w:rPr>
      </w:pPr>
    </w:p>
    <w:p w14:paraId="5A55E225" w14:textId="77777777" w:rsidR="00FC395E" w:rsidRDefault="00FC395E" w:rsidP="00FC395E">
      <w:pPr>
        <w:pStyle w:val="NormalWeb"/>
        <w:pBdr>
          <w:bottom w:val="single" w:sz="4" w:space="1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Shadowing and Certifications</w:t>
      </w:r>
    </w:p>
    <w:p w14:paraId="2BD18CD8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CPR Certification</w:t>
      </w:r>
      <w:r>
        <w:rPr>
          <w:rFonts w:ascii="Calibri" w:hAnsi="Calibri" w:cs="Calibri"/>
          <w:color w:val="000000"/>
        </w:rPr>
        <w:t xml:space="preserve">, American Heart Association, IUPUI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        January 10, 2022</w:t>
      </w:r>
    </w:p>
    <w:p w14:paraId="2115076C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Responding to Emergencies First Aid</w:t>
      </w:r>
      <w:r>
        <w:rPr>
          <w:rFonts w:ascii="Calibri" w:hAnsi="Calibri" w:cs="Calibri"/>
          <w:color w:val="000000"/>
        </w:rPr>
        <w:t>, American Red Cross, IUPUI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  December 15, 2021</w:t>
      </w:r>
    </w:p>
    <w:p w14:paraId="3ECA829E" w14:textId="536F961B" w:rsidR="00FC395E" w:rsidRDefault="00FC395E" w:rsidP="00FC395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PT Shadowing, </w:t>
      </w:r>
      <w:r>
        <w:rPr>
          <w:rFonts w:ascii="Calibri" w:hAnsi="Calibri" w:cs="Calibri"/>
          <w:color w:val="000000"/>
        </w:rPr>
        <w:t xml:space="preserve">Jackson County School Corporation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  August 2021</w:t>
      </w:r>
    </w:p>
    <w:p w14:paraId="7ADE7C39" w14:textId="3EBED5A1" w:rsidR="008C4627" w:rsidRDefault="000F5339" w:rsidP="00FC395E">
      <w:pPr>
        <w:pStyle w:val="NormalWeb"/>
        <w:spacing w:before="0" w:beforeAutospacing="0" w:after="0" w:afterAutospacing="0"/>
      </w:pPr>
      <w:r w:rsidRPr="000F5339">
        <w:rPr>
          <w:rFonts w:ascii="Calibri" w:hAnsi="Calibri" w:cs="Calibri"/>
          <w:b/>
          <w:bCs/>
          <w:color w:val="000000"/>
        </w:rPr>
        <w:t>PT</w:t>
      </w:r>
      <w:r>
        <w:rPr>
          <w:rFonts w:ascii="Calibri" w:hAnsi="Calibri" w:cs="Calibri"/>
          <w:b/>
          <w:bCs/>
          <w:color w:val="000000"/>
        </w:rPr>
        <w:t>/OT/Speech Therapist</w:t>
      </w:r>
      <w:r w:rsidRPr="000F5339">
        <w:rPr>
          <w:rFonts w:ascii="Calibri" w:hAnsi="Calibri" w:cs="Calibri"/>
          <w:b/>
          <w:bCs/>
          <w:color w:val="000000"/>
        </w:rPr>
        <w:t xml:space="preserve"> </w:t>
      </w:r>
      <w:r w:rsidR="008C4627" w:rsidRPr="000F5339">
        <w:rPr>
          <w:rFonts w:ascii="Calibri" w:hAnsi="Calibri" w:cs="Calibri"/>
          <w:b/>
          <w:bCs/>
          <w:color w:val="000000"/>
        </w:rPr>
        <w:t>Shadowing</w:t>
      </w:r>
      <w:r w:rsidR="008C4627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Community Health South</w:t>
      </w:r>
      <w:r w:rsidR="008C4627">
        <w:rPr>
          <w:rFonts w:ascii="Calibri" w:hAnsi="Calibri" w:cs="Calibri"/>
          <w:color w:val="000000"/>
        </w:rPr>
        <w:tab/>
      </w:r>
      <w:r w:rsidR="008C4627">
        <w:rPr>
          <w:rFonts w:ascii="Calibri" w:hAnsi="Calibri" w:cs="Calibri"/>
          <w:color w:val="000000"/>
        </w:rPr>
        <w:tab/>
      </w:r>
      <w:r w:rsidR="008C462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8C4627">
        <w:rPr>
          <w:rFonts w:ascii="Calibri" w:hAnsi="Calibri" w:cs="Calibri"/>
          <w:color w:val="000000"/>
        </w:rPr>
        <w:t xml:space="preserve"> April 9, 2022</w:t>
      </w:r>
    </w:p>
    <w:p w14:paraId="7A01ACB4" w14:textId="77777777" w:rsidR="00FC395E" w:rsidRDefault="00FC395E" w:rsidP="00FC395E"/>
    <w:p w14:paraId="2D4B7645" w14:textId="77777777" w:rsidR="00FC395E" w:rsidRDefault="00FC395E" w:rsidP="00FC395E">
      <w:pPr>
        <w:pStyle w:val="NormalWeb"/>
        <w:pBdr>
          <w:bottom w:val="single" w:sz="4" w:space="1" w:color="000000"/>
        </w:pBdr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Organizations and Activities</w:t>
      </w:r>
    </w:p>
    <w:p w14:paraId="4304F8BA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Athlete, </w:t>
      </w:r>
      <w:r>
        <w:rPr>
          <w:rFonts w:ascii="Calibri" w:hAnsi="Calibri" w:cs="Calibri"/>
          <w:color w:val="000000"/>
        </w:rPr>
        <w:t xml:space="preserve">Women’s Cross Country and Track Teams, IUPUI </w:t>
      </w:r>
      <w:r>
        <w:rPr>
          <w:rStyle w:val="apple-tab-span"/>
          <w:rFonts w:ascii="Calibri" w:hAnsi="Calibri" w:cs="Calibri"/>
          <w:color w:val="000000"/>
        </w:rPr>
        <w:tab/>
      </w:r>
      <w:proofErr w:type="gramStart"/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  </w:t>
      </w:r>
      <w:r>
        <w:rPr>
          <w:rStyle w:val="apple-tab-span"/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 xml:space="preserve"> August 2020-Present</w:t>
      </w:r>
    </w:p>
    <w:p w14:paraId="30C6D23C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Committee Member, </w:t>
      </w:r>
      <w:r>
        <w:rPr>
          <w:rFonts w:ascii="Calibri" w:hAnsi="Calibri" w:cs="Calibri"/>
          <w:color w:val="000000"/>
        </w:rPr>
        <w:t>Jagathon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Family Relations Committee, IUPUI </w:t>
      </w:r>
      <w:proofErr w:type="gramStart"/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August</w:t>
      </w:r>
      <w:proofErr w:type="gramEnd"/>
      <w:r>
        <w:rPr>
          <w:rFonts w:ascii="Calibri" w:hAnsi="Calibri" w:cs="Calibri"/>
          <w:color w:val="000000"/>
        </w:rPr>
        <w:t xml:space="preserve"> 2020-Present</w:t>
      </w:r>
    </w:p>
    <w:p w14:paraId="567C1965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Member, </w:t>
      </w:r>
      <w:r>
        <w:rPr>
          <w:rFonts w:ascii="Calibri" w:hAnsi="Calibri" w:cs="Calibri"/>
          <w:color w:val="000000"/>
        </w:rPr>
        <w:t xml:space="preserve">Academics for Civil Engagement, IUPUI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October 2021-Present</w:t>
      </w:r>
      <w:r>
        <w:rPr>
          <w:rStyle w:val="apple-tab-span"/>
          <w:rFonts w:ascii="Calibri" w:hAnsi="Calibri" w:cs="Calibri"/>
          <w:color w:val="000000"/>
        </w:rPr>
        <w:tab/>
      </w:r>
    </w:p>
    <w:p w14:paraId="71E70A1C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Mentee, </w:t>
      </w:r>
      <w:proofErr w:type="gramStart"/>
      <w:r>
        <w:rPr>
          <w:rFonts w:ascii="Calibri" w:hAnsi="Calibri" w:cs="Calibri"/>
          <w:color w:val="000000"/>
        </w:rPr>
        <w:t>Pre Physical</w:t>
      </w:r>
      <w:proofErr w:type="gramEnd"/>
      <w:r>
        <w:rPr>
          <w:rFonts w:ascii="Calibri" w:hAnsi="Calibri" w:cs="Calibri"/>
          <w:color w:val="000000"/>
        </w:rPr>
        <w:t xml:space="preserve"> Therapy Mentor Program, IUPUI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     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        December 2021-Present</w:t>
      </w:r>
    </w:p>
    <w:p w14:paraId="477BCCE2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Honors College, 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    </w:t>
      </w:r>
      <w:r>
        <w:rPr>
          <w:rFonts w:ascii="Calibri" w:hAnsi="Calibri" w:cs="Calibri"/>
          <w:color w:val="000000"/>
        </w:rPr>
        <w:t>IUPUI August 2020-Present</w:t>
      </w:r>
    </w:p>
    <w:p w14:paraId="736FC58D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Volunteer</w:t>
      </w:r>
      <w:r>
        <w:rPr>
          <w:rFonts w:ascii="Calibri" w:hAnsi="Calibri" w:cs="Calibri"/>
          <w:color w:val="000000"/>
        </w:rPr>
        <w:t xml:space="preserve">, Indianapolis Monumental Marathon, IUPUI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         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          November 2021</w:t>
      </w:r>
    </w:p>
    <w:p w14:paraId="21FAAF0E" w14:textId="77777777" w:rsidR="00FC395E" w:rsidRDefault="00FC395E" w:rsidP="00FC395E"/>
    <w:p w14:paraId="291A773E" w14:textId="77777777" w:rsidR="00FC395E" w:rsidRPr="009670EF" w:rsidRDefault="00FC395E" w:rsidP="00FC395E">
      <w:pPr>
        <w:pStyle w:val="NormalWeb"/>
        <w:pBdr>
          <w:bottom w:val="single" w:sz="4" w:space="1" w:color="000000"/>
        </w:pBdr>
        <w:spacing w:before="0" w:beforeAutospacing="0" w:after="0" w:afterAutospacing="0"/>
      </w:pPr>
      <w:r w:rsidRPr="009670EF">
        <w:rPr>
          <w:rFonts w:ascii="Calibri" w:hAnsi="Calibri" w:cs="Calibri"/>
          <w:b/>
          <w:bCs/>
          <w:color w:val="000000"/>
          <w:sz w:val="32"/>
          <w:szCs w:val="32"/>
        </w:rPr>
        <w:t>Research</w:t>
      </w:r>
    </w:p>
    <w:p w14:paraId="775D401D" w14:textId="77777777" w:rsidR="00FC395E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Pediatric Medicine Ethics Research Project 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August 2020-December 2020</w:t>
      </w:r>
    </w:p>
    <w:p w14:paraId="772A7C3D" w14:textId="7E54843D" w:rsidR="005A6E06" w:rsidRDefault="00FC395E" w:rsidP="00FC39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Resistance Training for Runners Research Paper </w:t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August 2021-December 2021</w:t>
      </w:r>
    </w:p>
    <w:sectPr w:rsidR="005A6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1AEC"/>
    <w:multiLevelType w:val="multilevel"/>
    <w:tmpl w:val="0A9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82225"/>
    <w:multiLevelType w:val="hybridMultilevel"/>
    <w:tmpl w:val="2154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C42DD"/>
    <w:multiLevelType w:val="multilevel"/>
    <w:tmpl w:val="A7E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05A2A"/>
    <w:multiLevelType w:val="multilevel"/>
    <w:tmpl w:val="8DB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82182"/>
    <w:multiLevelType w:val="hybridMultilevel"/>
    <w:tmpl w:val="8744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12228">
    <w:abstractNumId w:val="4"/>
  </w:num>
  <w:num w:numId="2" w16cid:durableId="569580243">
    <w:abstractNumId w:val="1"/>
  </w:num>
  <w:num w:numId="3" w16cid:durableId="1093280987">
    <w:abstractNumId w:val="0"/>
  </w:num>
  <w:num w:numId="4" w16cid:durableId="270476673">
    <w:abstractNumId w:val="3"/>
  </w:num>
  <w:num w:numId="5" w16cid:durableId="2020036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D2"/>
    <w:rsid w:val="000D37F2"/>
    <w:rsid w:val="000F5339"/>
    <w:rsid w:val="001C39A9"/>
    <w:rsid w:val="00572A04"/>
    <w:rsid w:val="006E2EAD"/>
    <w:rsid w:val="008C4627"/>
    <w:rsid w:val="009670EF"/>
    <w:rsid w:val="00C65133"/>
    <w:rsid w:val="00C82AD2"/>
    <w:rsid w:val="00DE1078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11897"/>
  <w15:chartTrackingRefBased/>
  <w15:docId w15:val="{D6EEAAFE-95FC-934C-A4ED-6B561FA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9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9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3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FC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unbury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Sunbury, Makenna May</dc:creator>
  <cp:keywords/>
  <dc:description/>
  <cp:lastModifiedBy>Sunbury, Makenna May</cp:lastModifiedBy>
  <cp:revision>9</cp:revision>
  <dcterms:created xsi:type="dcterms:W3CDTF">2022-02-15T16:17:00Z</dcterms:created>
  <dcterms:modified xsi:type="dcterms:W3CDTF">2022-04-13T14:15:00Z</dcterms:modified>
</cp:coreProperties>
</file>